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>
      <w:pPr>
        <w:spacing w:before="156" w:beforeLines="50" w:after="156" w:afterLines="50" w:line="480" w:lineRule="exact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</w:rPr>
        <w:t>山西大学201</w:t>
      </w:r>
      <w:r>
        <w:rPr>
          <w:rFonts w:ascii="仿宋" w:hAnsi="仿宋" w:eastAsia="仿宋" w:cs="仿宋"/>
          <w:b/>
          <w:sz w:val="28"/>
          <w:szCs w:val="28"/>
          <w:shd w:val="clear" w:color="auto" w:fill="FFFFFF"/>
        </w:rPr>
        <w:t>8</w:t>
      </w:r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</w:rPr>
        <w:t>—2019年度院（系）学生会工作交流日程安排</w:t>
      </w:r>
    </w:p>
    <w:p>
      <w:pPr>
        <w:spacing w:line="480" w:lineRule="exact"/>
        <w:ind w:firstLine="642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一、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校</w:t>
      </w:r>
      <w:r>
        <w:rPr>
          <w:rFonts w:hint="eastAsia" w:ascii="仿宋" w:hAnsi="仿宋" w:eastAsia="仿宋" w:cs="仿宋"/>
          <w:sz w:val="28"/>
          <w:szCs w:val="28"/>
        </w:rPr>
        <w:t>院（系）学生会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联席会议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2019年4月3日。</w:t>
      </w:r>
    </w:p>
    <w:p>
      <w:pPr>
        <w:spacing w:line="480" w:lineRule="exact"/>
        <w:ind w:firstLine="64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二、校院两级学生会交流会，分三组同步进行。</w:t>
      </w:r>
    </w:p>
    <w:p>
      <w:pPr>
        <w:spacing w:line="480" w:lineRule="exact"/>
        <w:ind w:firstLine="64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第一工作组，</w:t>
      </w:r>
      <w:r>
        <w:rPr>
          <w:rFonts w:hint="eastAsia" w:ascii="仿宋" w:hAnsi="仿宋" w:eastAsia="仿宋" w:cs="仿宋"/>
          <w:kern w:val="0"/>
          <w:sz w:val="28"/>
          <w:szCs w:val="28"/>
        </w:rPr>
        <w:t>赵子恒</w:t>
      </w:r>
      <w:r>
        <w:rPr>
          <w:rFonts w:hint="eastAsia" w:ascii="仿宋" w:hAnsi="仿宋" w:eastAsia="仿宋" w:cs="仿宋"/>
          <w:sz w:val="28"/>
          <w:szCs w:val="28"/>
        </w:rPr>
        <w:t>任组长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，王玉玲、柳新傲、高率睿</w:t>
      </w:r>
      <w:r>
        <w:rPr>
          <w:rFonts w:hint="eastAsia" w:ascii="仿宋" w:hAnsi="仿宋" w:eastAsia="仿宋" w:cs="仿宋"/>
          <w:sz w:val="28"/>
          <w:szCs w:val="28"/>
        </w:rPr>
        <w:t>任副组长，马琳、高斌、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王劳谦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张晨阳、</w:t>
      </w:r>
      <w:r>
        <w:rPr>
          <w:rFonts w:hint="eastAsia" w:ascii="仿宋" w:hAnsi="仿宋" w:eastAsia="仿宋" w:cs="仿宋"/>
          <w:sz w:val="28"/>
          <w:szCs w:val="28"/>
        </w:rPr>
        <w:t>史浩凌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协同。</w:t>
      </w:r>
    </w:p>
    <w:p>
      <w:pPr>
        <w:spacing w:line="480" w:lineRule="exact"/>
        <w:ind w:firstLine="642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第二工作组，</w:t>
      </w:r>
      <w:r>
        <w:rPr>
          <w:rFonts w:hint="eastAsia" w:ascii="仿宋" w:hAnsi="仿宋" w:eastAsia="仿宋" w:cs="仿宋"/>
          <w:kern w:val="0"/>
          <w:sz w:val="28"/>
          <w:szCs w:val="28"/>
        </w:rPr>
        <w:t>陈佳乐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任组长，</w:t>
      </w:r>
      <w:r>
        <w:rPr>
          <w:rFonts w:hint="eastAsia" w:ascii="仿宋" w:hAnsi="仿宋" w:eastAsia="仿宋" w:cs="仿宋"/>
          <w:kern w:val="0"/>
          <w:sz w:val="28"/>
          <w:szCs w:val="28"/>
        </w:rPr>
        <w:t>于业晟、江楠、牛孟涛任副组长，</w:t>
      </w:r>
      <w:r>
        <w:rPr>
          <w:rFonts w:hint="eastAsia" w:ascii="仿宋" w:hAnsi="仿宋" w:eastAsia="仿宋" w:cs="仿宋"/>
          <w:sz w:val="28"/>
          <w:szCs w:val="28"/>
        </w:rPr>
        <w:t>韩寄雪、</w:t>
      </w:r>
      <w:r>
        <w:rPr>
          <w:rFonts w:hint="eastAsia" w:ascii="仿宋" w:hAnsi="仿宋" w:eastAsia="仿宋" w:cs="仿宋"/>
          <w:kern w:val="0"/>
          <w:sz w:val="28"/>
          <w:szCs w:val="28"/>
        </w:rPr>
        <w:t>王焱、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弓囡</w:t>
      </w:r>
      <w:r>
        <w:rPr>
          <w:rFonts w:hint="eastAsia" w:ascii="仿宋" w:hAnsi="仿宋" w:eastAsia="仿宋" w:cs="仿宋"/>
          <w:kern w:val="0"/>
          <w:sz w:val="28"/>
          <w:szCs w:val="28"/>
        </w:rPr>
        <w:t>、王浩谦、陈兆源</w:t>
      </w:r>
      <w:r>
        <w:rPr>
          <w:rFonts w:hint="eastAsia" w:ascii="仿宋" w:hAnsi="仿宋" w:eastAsia="仿宋" w:cs="仿宋"/>
          <w:sz w:val="28"/>
          <w:szCs w:val="28"/>
        </w:rPr>
        <w:t>、杜卓瑞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协同。</w:t>
      </w:r>
    </w:p>
    <w:p>
      <w:pPr>
        <w:spacing w:line="480" w:lineRule="exact"/>
        <w:ind w:firstLine="642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第三工作组，</w:t>
      </w:r>
      <w:r>
        <w:rPr>
          <w:rFonts w:hint="eastAsia" w:ascii="仿宋" w:hAnsi="仿宋" w:eastAsia="仿宋" w:cs="仿宋"/>
          <w:kern w:val="0"/>
          <w:sz w:val="28"/>
          <w:szCs w:val="28"/>
        </w:rPr>
        <w:t>刘向津任组长，张娇、柴森豪任副组长，陈昊、刘雨鑫、高栋、赵国瑞、王嘉、师新宇、孙子怡、李恒凯、刘田雨、王鑫、邓天宏协同。</w:t>
      </w:r>
    </w:p>
    <w:p>
      <w:pPr>
        <w:spacing w:line="480" w:lineRule="exact"/>
        <w:ind w:firstLine="56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具体工作安排如下：</w:t>
      </w:r>
    </w:p>
    <w:p>
      <w:pPr>
        <w:spacing w:line="48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 第一工作组：</w:t>
      </w:r>
    </w:p>
    <w:p>
      <w:pPr>
        <w:spacing w:line="480" w:lineRule="exact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08</w:t>
      </w:r>
      <w:r>
        <w:rPr>
          <w:rFonts w:hint="eastAsia" w:ascii="仿宋" w:hAnsi="仿宋" w:eastAsia="仿宋" w:cs="仿宋"/>
          <w:sz w:val="28"/>
          <w:szCs w:val="28"/>
        </w:rPr>
        <w:t>日 18：30~20：30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经济与管理</w:t>
      </w:r>
      <w:r>
        <w:rPr>
          <w:rFonts w:hint="eastAsia" w:ascii="仿宋" w:hAnsi="仿宋" w:eastAsia="仿宋" w:cs="仿宋"/>
          <w:sz w:val="28"/>
          <w:szCs w:val="28"/>
        </w:rPr>
        <w:t>学院</w:t>
      </w:r>
    </w:p>
    <w:p>
      <w:pPr>
        <w:spacing w:line="4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4月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</w:rPr>
        <w:t>日 18：30~20：30数学科学学院</w:t>
      </w:r>
    </w:p>
    <w:p>
      <w:pPr>
        <w:spacing w:line="4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4月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日 18：30~20：30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新闻学院</w:t>
      </w:r>
    </w:p>
    <w:p>
      <w:pPr>
        <w:spacing w:line="480" w:lineRule="exact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日 18：30~20：30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初民</w:t>
      </w:r>
      <w:r>
        <w:rPr>
          <w:rFonts w:hint="eastAsia" w:ascii="仿宋" w:hAnsi="仿宋" w:eastAsia="仿宋" w:cs="仿宋"/>
          <w:sz w:val="28"/>
          <w:szCs w:val="28"/>
        </w:rPr>
        <w:t>学院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日 18：30~20：30物理电子工程学院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09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</w:rPr>
        <w:t>~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体育学院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15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</w:rPr>
        <w:t>~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00文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学院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18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~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政治与公共管理学院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09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</w:rPr>
        <w:t>~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</w:rPr>
        <w:t>历史文化学院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color w:val="0000FF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</w:rPr>
        <w:t xml:space="preserve">日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</w:rPr>
        <w:t>~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</w:rPr>
        <w:t>外国语学院</w:t>
      </w:r>
    </w:p>
    <w:p>
      <w:pPr>
        <w:spacing w:line="4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 第二工作组：</w:t>
      </w:r>
    </w:p>
    <w:p>
      <w:pPr>
        <w:spacing w:line="4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4月0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日 18：30~20：30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生命科学学院</w:t>
      </w:r>
    </w:p>
    <w:p>
      <w:pPr>
        <w:spacing w:line="480" w:lineRule="exact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</w:rPr>
        <w:t>日 18：30~20：30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音乐</w:t>
      </w:r>
      <w:r>
        <w:rPr>
          <w:rFonts w:hint="eastAsia" w:ascii="仿宋" w:hAnsi="仿宋" w:eastAsia="仿宋" w:cs="仿宋"/>
          <w:sz w:val="28"/>
          <w:szCs w:val="28"/>
        </w:rPr>
        <w:t>学院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日 18：30~20：30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计算机与信息技术</w:t>
      </w:r>
      <w:r>
        <w:rPr>
          <w:rFonts w:hint="eastAsia" w:ascii="仿宋" w:hAnsi="仿宋" w:eastAsia="仿宋" w:cs="仿宋"/>
          <w:sz w:val="28"/>
          <w:szCs w:val="28"/>
        </w:rPr>
        <w:t>学院</w:t>
      </w:r>
    </w:p>
    <w:p>
      <w:pPr>
        <w:spacing w:line="480" w:lineRule="exact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日 18：30~20：30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美术</w:t>
      </w:r>
      <w:r>
        <w:rPr>
          <w:rFonts w:hint="eastAsia" w:ascii="仿宋" w:hAnsi="仿宋" w:eastAsia="仿宋" w:cs="仿宋"/>
          <w:sz w:val="28"/>
          <w:szCs w:val="28"/>
        </w:rPr>
        <w:t>学院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日 18：30~20：30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哲学社会学</w:t>
      </w:r>
      <w:r>
        <w:rPr>
          <w:rFonts w:hint="eastAsia" w:ascii="仿宋" w:hAnsi="仿宋" w:eastAsia="仿宋" w:cs="仿宋"/>
          <w:sz w:val="28"/>
          <w:szCs w:val="28"/>
        </w:rPr>
        <w:t>学院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 xml:space="preserve">日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</w:rPr>
        <w:t>~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化学化工学院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 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0~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0教育科学学院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 xml:space="preserve">日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</w:rPr>
        <w:t>：30~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：30环境工程系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 xml:space="preserve">日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0~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0法学院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日 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0~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0环境与资源学院</w:t>
      </w:r>
    </w:p>
    <w:p>
      <w:pPr>
        <w:spacing w:line="48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 第三工作组：</w:t>
      </w:r>
    </w:p>
    <w:p>
      <w:pPr>
        <w:spacing w:line="4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4月0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日 18：30~20：30软件学院</w:t>
      </w:r>
    </w:p>
    <w:p>
      <w:pPr>
        <w:spacing w:line="480" w:lineRule="exact"/>
        <w:ind w:left="420" w:left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4月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</w:rPr>
        <w:t>日 18：30~20：30电力工程系</w:t>
      </w:r>
    </w:p>
    <w:p>
      <w:pPr>
        <w:spacing w:line="480" w:lineRule="exact"/>
        <w:ind w:left="420" w:left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4月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日 18：30~20：30动力工程系</w:t>
      </w:r>
    </w:p>
    <w:p>
      <w:pPr>
        <w:widowControl/>
        <w:spacing w:line="480" w:lineRule="exact"/>
        <w:ind w:left="420" w:leftChars="200"/>
        <w:textAlignment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4月1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日 18：30~20：30电力信息系</w:t>
      </w:r>
    </w:p>
    <w:p>
      <w:pPr>
        <w:widowControl/>
        <w:spacing w:line="480" w:lineRule="exact"/>
        <w:ind w:left="420" w:leftChars="200"/>
        <w:textAlignment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4月1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日 18：30~20：30自动化系</w:t>
      </w:r>
    </w:p>
    <w:p>
      <w:pPr>
        <w:spacing w:line="480" w:lineRule="exact"/>
        <w:ind w:left="420" w:left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4月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>日 18：30~20：30土木工程系</w:t>
      </w:r>
    </w:p>
    <w:p>
      <w:pPr>
        <w:spacing w:line="480" w:lineRule="exact"/>
        <w:ind w:left="420" w:left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4月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09</w:t>
      </w:r>
      <w:r>
        <w:rPr>
          <w:rFonts w:hint="eastAsia" w:ascii="仿宋" w:hAnsi="仿宋" w:eastAsia="仿宋" w:cs="仿宋"/>
          <w:sz w:val="28"/>
          <w:szCs w:val="28"/>
        </w:rPr>
        <w:t>：30~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：30工程管理系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7A"/>
    <w:rsid w:val="00586A7A"/>
    <w:rsid w:val="00D354D7"/>
    <w:rsid w:val="00D662B5"/>
    <w:rsid w:val="042A29BE"/>
    <w:rsid w:val="0AA54FC3"/>
    <w:rsid w:val="21672AE6"/>
    <w:rsid w:val="28B6362E"/>
    <w:rsid w:val="2D440E5F"/>
    <w:rsid w:val="395A6938"/>
    <w:rsid w:val="400C479A"/>
    <w:rsid w:val="58C42820"/>
    <w:rsid w:val="590D276A"/>
    <w:rsid w:val="5A1C34CC"/>
    <w:rsid w:val="5D4D0EEF"/>
    <w:rsid w:val="626A1E42"/>
    <w:rsid w:val="6BC85D57"/>
    <w:rsid w:val="7A67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143</Words>
  <Characters>817</Characters>
  <Lines>6</Lines>
  <Paragraphs>1</Paragraphs>
  <TotalTime>0</TotalTime>
  <ScaleCrop>false</ScaleCrop>
  <LinksUpToDate>false</LinksUpToDate>
  <CharactersWithSpaces>959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2019-04-02T15:51:00Z</dcterms:created>
  <dc:creator>turtle egg</dc:creator>
  <cp:lastModifiedBy>sxuniversityxsh</cp:lastModifiedBy>
  <cp:lastPrinted>2019-04-03T04:44:00Z</cp:lastPrinted>
  <dcterms:modified xsi:type="dcterms:W3CDTF">2019-04-04T02:15:15Z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