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E0" w:rsidRPr="005B34D0" w:rsidRDefault="000B1843" w:rsidP="005B34D0">
      <w:pPr>
        <w:pStyle w:val="a3"/>
        <w:spacing w:line="560" w:lineRule="exact"/>
        <w:ind w:left="0"/>
        <w:jc w:val="both"/>
        <w:rPr>
          <w:rFonts w:ascii="黑体" w:eastAsia="黑体" w:hAnsi="黑体" w:cs="Arial"/>
          <w:sz w:val="28"/>
          <w:szCs w:val="28"/>
          <w:lang w:eastAsia="zh-CN"/>
        </w:rPr>
      </w:pPr>
      <w:r w:rsidRPr="005B34D0">
        <w:rPr>
          <w:rFonts w:ascii="黑体" w:eastAsia="黑体" w:hAnsi="黑体" w:cs="Microsoft JhengHei"/>
          <w:spacing w:val="18"/>
          <w:sz w:val="28"/>
          <w:szCs w:val="28"/>
          <w:lang w:eastAsia="zh-CN"/>
        </w:rPr>
        <w:t>附</w:t>
      </w:r>
      <w:r w:rsidRPr="005B34D0">
        <w:rPr>
          <w:rFonts w:ascii="黑体" w:eastAsia="黑体" w:hAnsi="黑体" w:cs="Microsoft JhengHei"/>
          <w:sz w:val="28"/>
          <w:szCs w:val="28"/>
          <w:lang w:eastAsia="zh-CN"/>
        </w:rPr>
        <w:t>件</w:t>
      </w:r>
      <w:r w:rsidR="00CF5895" w:rsidRPr="005B34D0">
        <w:rPr>
          <w:rFonts w:ascii="黑体" w:eastAsia="黑体" w:hAnsi="黑体" w:cs="Microsoft JhengHei" w:hint="eastAsia"/>
          <w:spacing w:val="-1"/>
          <w:sz w:val="28"/>
          <w:szCs w:val="28"/>
          <w:lang w:eastAsia="zh-CN"/>
        </w:rPr>
        <w:t>3</w:t>
      </w:r>
    </w:p>
    <w:p w:rsidR="00F65DE0" w:rsidRPr="005B34D0" w:rsidRDefault="005B34D0" w:rsidP="005B34D0">
      <w:pPr>
        <w:spacing w:before="240" w:after="240" w:line="560" w:lineRule="exact"/>
        <w:jc w:val="center"/>
        <w:rPr>
          <w:rFonts w:ascii="黑体" w:eastAsia="黑体" w:hAnsi="黑体" w:cs="Microsoft JhengHei"/>
          <w:b/>
          <w:sz w:val="44"/>
          <w:szCs w:val="44"/>
          <w:lang w:eastAsia="zh-CN"/>
        </w:rPr>
      </w:pPr>
      <w:r w:rsidRPr="005B34D0">
        <w:rPr>
          <w:rFonts w:ascii="黑体" w:eastAsia="黑体" w:hAnsi="黑体" w:cs="Microsoft JhengHei"/>
          <w:b/>
          <w:spacing w:val="24"/>
          <w:sz w:val="44"/>
          <w:szCs w:val="44"/>
          <w:lang w:eastAsia="zh-CN"/>
        </w:rPr>
        <w:t>入</w:t>
      </w:r>
      <w:r w:rsidR="000B1843" w:rsidRPr="005B34D0">
        <w:rPr>
          <w:rFonts w:ascii="黑体" w:eastAsia="黑体" w:hAnsi="黑体" w:cs="Microsoft JhengHei"/>
          <w:b/>
          <w:spacing w:val="24"/>
          <w:sz w:val="44"/>
          <w:szCs w:val="44"/>
          <w:lang w:eastAsia="zh-CN"/>
        </w:rPr>
        <w:t>团仪式规</w:t>
      </w:r>
      <w:r w:rsidR="000B1843" w:rsidRPr="005B34D0">
        <w:rPr>
          <w:rFonts w:ascii="黑体" w:eastAsia="黑体" w:hAnsi="黑体" w:cs="Microsoft JhengHei"/>
          <w:b/>
          <w:sz w:val="44"/>
          <w:szCs w:val="44"/>
          <w:lang w:eastAsia="zh-CN"/>
        </w:rPr>
        <w:t>定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为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规范发展团员工作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加强团</w:t>
      </w:r>
      <w:r w:rsidRPr="005B34D0">
        <w:rPr>
          <w:rFonts w:ascii="仿宋" w:eastAsia="仿宋" w:hAnsi="仿宋"/>
          <w:spacing w:val="23"/>
          <w:sz w:val="32"/>
          <w:szCs w:val="32"/>
          <w:lang w:eastAsia="zh-CN"/>
        </w:rPr>
        <w:t>员意识教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育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23"/>
          <w:sz w:val="32"/>
          <w:szCs w:val="32"/>
          <w:lang w:eastAsia="zh-CN"/>
        </w:rPr>
        <w:t>特制定入团仪</w:t>
      </w:r>
      <w:r w:rsidRPr="005B34D0">
        <w:rPr>
          <w:rFonts w:ascii="仿宋" w:eastAsia="仿宋" w:hAnsi="仿宋"/>
          <w:sz w:val="32"/>
          <w:szCs w:val="32"/>
          <w:lang w:eastAsia="zh-CN"/>
        </w:rPr>
        <w:t>式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规定如下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黑体" w:eastAsia="黑体" w:hAnsi="黑体" w:cs="Microsoft JhengHei"/>
          <w:sz w:val="32"/>
          <w:szCs w:val="32"/>
          <w:lang w:eastAsia="zh-CN"/>
        </w:rPr>
      </w:pP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一</w:t>
      </w:r>
      <w:r w:rsidRPr="005B34D0">
        <w:rPr>
          <w:rFonts w:ascii="黑体" w:eastAsia="黑体" w:hAnsi="黑体" w:cs="Malgun Gothic"/>
          <w:sz w:val="32"/>
          <w:szCs w:val="32"/>
          <w:lang w:eastAsia="zh-CN"/>
        </w:rPr>
        <w:t>、</w:t>
      </w: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基本原</w:t>
      </w:r>
      <w:r w:rsidRPr="005B34D0">
        <w:rPr>
          <w:rFonts w:ascii="黑体" w:eastAsia="黑体" w:hAnsi="黑体" w:cs="Microsoft JhengHei"/>
          <w:sz w:val="32"/>
          <w:szCs w:val="32"/>
          <w:lang w:eastAsia="zh-CN"/>
        </w:rPr>
        <w:t>则</w:t>
      </w:r>
    </w:p>
    <w:p w:rsidR="00F65DE0" w:rsidRPr="005B34D0" w:rsidRDefault="005B34D0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hint="eastAsia"/>
          <w:b/>
          <w:sz w:val="32"/>
          <w:szCs w:val="32"/>
          <w:lang w:eastAsia="zh-CN"/>
        </w:rPr>
        <w:t>1.</w:t>
      </w:r>
      <w:r w:rsidR="000B1843" w:rsidRPr="005B34D0">
        <w:rPr>
          <w:rFonts w:ascii="仿宋" w:eastAsia="仿宋" w:hAnsi="仿宋"/>
          <w:b/>
          <w:sz w:val="32"/>
          <w:szCs w:val="32"/>
          <w:lang w:eastAsia="zh-CN"/>
        </w:rPr>
        <w:t>注重制度化</w:t>
      </w:r>
      <w:r w:rsidR="000B1843" w:rsidRPr="005B34D0">
        <w:rPr>
          <w:rFonts w:ascii="仿宋" w:eastAsia="仿宋" w:hAnsi="仿宋" w:cs="Microsoft JhengHei"/>
          <w:b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新团员入团都</w:t>
      </w:r>
      <w:r w:rsidR="000B1843" w:rsidRPr="005B34D0">
        <w:rPr>
          <w:rFonts w:ascii="仿宋" w:eastAsia="仿宋" w:hAnsi="仿宋"/>
          <w:spacing w:val="2"/>
          <w:sz w:val="32"/>
          <w:szCs w:val="32"/>
          <w:lang w:eastAsia="zh-CN"/>
        </w:rPr>
        <w:t>要</w:t>
      </w:r>
      <w:r w:rsidR="000B1843" w:rsidRPr="005B34D0">
        <w:rPr>
          <w:rFonts w:ascii="仿宋" w:eastAsia="仿宋" w:hAnsi="仿宋"/>
          <w:spacing w:val="4"/>
          <w:sz w:val="32"/>
          <w:szCs w:val="32"/>
          <w:lang w:eastAsia="zh-CN"/>
        </w:rPr>
        <w:t>参加入团仪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式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pacing w:val="6"/>
          <w:sz w:val="32"/>
          <w:szCs w:val="32"/>
          <w:lang w:eastAsia="zh-CN"/>
        </w:rPr>
        <w:t>团的基层委员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会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总支部委员会或支部委员会要按照规定定期组织开展入团仪式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5B34D0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hint="eastAsia"/>
          <w:b/>
          <w:spacing w:val="16"/>
          <w:sz w:val="32"/>
          <w:szCs w:val="32"/>
          <w:lang w:eastAsia="zh-CN"/>
        </w:rPr>
        <w:t>2.</w:t>
      </w:r>
      <w:r w:rsidR="000B1843" w:rsidRPr="005B34D0">
        <w:rPr>
          <w:rFonts w:ascii="仿宋" w:eastAsia="仿宋" w:hAnsi="仿宋"/>
          <w:b/>
          <w:spacing w:val="16"/>
          <w:sz w:val="32"/>
          <w:szCs w:val="32"/>
          <w:lang w:eastAsia="zh-CN"/>
        </w:rPr>
        <w:t>注</w:t>
      </w:r>
      <w:r w:rsidR="000B1843" w:rsidRPr="005B34D0">
        <w:rPr>
          <w:rFonts w:ascii="仿宋" w:eastAsia="仿宋" w:hAnsi="仿宋"/>
          <w:b/>
          <w:spacing w:val="18"/>
          <w:sz w:val="32"/>
          <w:szCs w:val="32"/>
          <w:lang w:eastAsia="zh-CN"/>
        </w:rPr>
        <w:t>重程序性</w:t>
      </w:r>
      <w:r w:rsidR="000B1843" w:rsidRPr="005B34D0">
        <w:rPr>
          <w:rFonts w:ascii="仿宋" w:eastAsia="仿宋" w:hAnsi="仿宋" w:cs="Microsoft JhengHei"/>
          <w:b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举行入团仪式要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做到基本程序规范到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位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各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个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环节严谨顺畅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体现发展团员工作的严肃性和庄重性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5B34D0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hint="eastAsia"/>
          <w:b/>
          <w:spacing w:val="16"/>
          <w:sz w:val="32"/>
          <w:szCs w:val="32"/>
          <w:lang w:eastAsia="zh-CN"/>
        </w:rPr>
        <w:t>3.</w:t>
      </w:r>
      <w:r w:rsidR="000B1843" w:rsidRPr="005B34D0">
        <w:rPr>
          <w:rFonts w:ascii="仿宋" w:eastAsia="仿宋" w:hAnsi="仿宋"/>
          <w:b/>
          <w:spacing w:val="16"/>
          <w:sz w:val="32"/>
          <w:szCs w:val="32"/>
          <w:lang w:eastAsia="zh-CN"/>
        </w:rPr>
        <w:t>注</w:t>
      </w:r>
      <w:r w:rsidR="000B1843" w:rsidRPr="005B34D0">
        <w:rPr>
          <w:rFonts w:ascii="仿宋" w:eastAsia="仿宋" w:hAnsi="仿宋"/>
          <w:b/>
          <w:spacing w:val="18"/>
          <w:sz w:val="32"/>
          <w:szCs w:val="32"/>
          <w:lang w:eastAsia="zh-CN"/>
        </w:rPr>
        <w:t>重感染力</w:t>
      </w:r>
      <w:r w:rsidR="000B1843" w:rsidRPr="005B34D0">
        <w:rPr>
          <w:rFonts w:ascii="仿宋" w:eastAsia="仿宋" w:hAnsi="仿宋" w:cs="Microsoft JhengHei"/>
          <w:b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通过举行入团仪式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使青年感受加入团组织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的</w:t>
      </w:r>
      <w:r w:rsidR="000B1843" w:rsidRPr="005B34D0">
        <w:rPr>
          <w:rFonts w:ascii="仿宋" w:eastAsia="仿宋" w:hAnsi="仿宋"/>
          <w:spacing w:val="16"/>
          <w:sz w:val="32"/>
          <w:szCs w:val="32"/>
          <w:lang w:eastAsia="zh-CN"/>
        </w:rPr>
        <w:t>光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荣感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增强对团组织的归属感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激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发为共产主义事业而奋斗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的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使命感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黑体" w:eastAsia="黑体" w:hAnsi="黑体" w:cs="Microsoft JhengHei"/>
          <w:spacing w:val="17"/>
          <w:sz w:val="32"/>
          <w:szCs w:val="32"/>
          <w:lang w:eastAsia="zh-CN"/>
        </w:rPr>
      </w:pP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二、基本程序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1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z w:val="32"/>
          <w:szCs w:val="32"/>
          <w:lang w:eastAsia="zh-CN"/>
        </w:rPr>
        <w:t>奏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(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唱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国歌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2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主持人说明举行入团仪式的意义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宣布新团员名单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3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向新团员颁发团章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团员证和团徽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团徽佩戴在左胸前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4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上级团组织的代表或本级团组织负责人带领新团员宣誓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0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Microsoft JhengHei"/>
          <w:spacing w:val="15"/>
          <w:sz w:val="32"/>
          <w:szCs w:val="32"/>
          <w:lang w:eastAsia="zh-CN"/>
        </w:rPr>
        <w:t>(</w:t>
      </w:r>
      <w:r w:rsidRPr="005B34D0">
        <w:rPr>
          <w:rFonts w:ascii="仿宋" w:eastAsia="仿宋" w:hAnsi="仿宋" w:cs="Arial"/>
          <w:spacing w:val="19"/>
          <w:sz w:val="32"/>
          <w:szCs w:val="32"/>
          <w:lang w:eastAsia="zh-CN"/>
        </w:rPr>
        <w:t>1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宣誓人面向团旗立正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右手握拳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举过右肩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0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Microsoft JhengHei"/>
          <w:spacing w:val="15"/>
          <w:sz w:val="32"/>
          <w:szCs w:val="32"/>
          <w:lang w:eastAsia="zh-CN"/>
        </w:rPr>
        <w:t>(</w:t>
      </w:r>
      <w:r w:rsidRPr="005B34D0">
        <w:rPr>
          <w:rFonts w:ascii="仿宋" w:eastAsia="仿宋" w:hAnsi="仿宋" w:cs="Arial"/>
          <w:spacing w:val="19"/>
          <w:sz w:val="32"/>
          <w:szCs w:val="32"/>
          <w:lang w:eastAsia="zh-CN"/>
        </w:rPr>
        <w:t>2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领誓人逐句领读入团誓词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宣誓人跟读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tabs>
          <w:tab w:val="left" w:pos="4389"/>
        </w:tabs>
        <w:spacing w:line="560" w:lineRule="exact"/>
        <w:ind w:left="0" w:firstLineChars="200" w:firstLine="672"/>
        <w:jc w:val="both"/>
        <w:rPr>
          <w:rFonts w:ascii="仿宋" w:eastAsia="仿宋" w:hAnsi="仿宋"/>
          <w:sz w:val="32"/>
          <w:szCs w:val="32"/>
          <w:lang w:eastAsia="zh-CN"/>
        </w:rPr>
        <w:sectPr w:rsidR="00F65DE0" w:rsidRPr="005B34D0">
          <w:footerReference w:type="even" r:id="rId7"/>
          <w:footerReference w:type="default" r:id="rId8"/>
          <w:pgSz w:w="11906" w:h="16840"/>
          <w:pgMar w:top="1560" w:right="1400" w:bottom="1680" w:left="1440" w:header="0" w:footer="1489" w:gutter="0"/>
          <w:cols w:space="720"/>
        </w:sectPr>
      </w:pPr>
      <w:r w:rsidRPr="005B34D0">
        <w:rPr>
          <w:rFonts w:ascii="仿宋" w:eastAsia="仿宋" w:hAnsi="仿宋" w:cs="Microsoft JhengHei"/>
          <w:spacing w:val="16"/>
          <w:sz w:val="32"/>
          <w:szCs w:val="32"/>
          <w:lang w:eastAsia="zh-CN"/>
        </w:rPr>
        <w:t>(</w:t>
      </w:r>
      <w:r w:rsidRPr="005B34D0">
        <w:rPr>
          <w:rFonts w:ascii="仿宋" w:eastAsia="仿宋" w:hAnsi="仿宋" w:cs="Arial"/>
          <w:spacing w:val="21"/>
          <w:sz w:val="32"/>
          <w:szCs w:val="32"/>
          <w:lang w:eastAsia="zh-CN"/>
        </w:rPr>
        <w:t>3</w:t>
      </w:r>
      <w:r w:rsid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z w:val="32"/>
          <w:szCs w:val="32"/>
          <w:lang w:eastAsia="zh-CN"/>
        </w:rPr>
        <w:t>当领誓人念到</w:t>
      </w:r>
      <w:r w:rsidR="005B34D0">
        <w:rPr>
          <w:rFonts w:ascii="仿宋" w:eastAsia="仿宋" w:hAnsi="仿宋" w:cs="Microsoft JhengHei" w:hint="eastAsia"/>
          <w:sz w:val="32"/>
          <w:szCs w:val="32"/>
          <w:lang w:eastAsia="zh-CN"/>
        </w:rPr>
        <w:t>“</w:t>
      </w:r>
      <w:r w:rsidR="005B34D0" w:rsidRPr="005B34D0">
        <w:rPr>
          <w:rFonts w:ascii="仿宋" w:eastAsia="仿宋" w:hAnsi="仿宋"/>
          <w:sz w:val="32"/>
          <w:szCs w:val="32"/>
          <w:lang w:eastAsia="zh-CN"/>
        </w:rPr>
        <w:t>宣誓人</w:t>
      </w:r>
      <w:r w:rsidR="005B34D0">
        <w:rPr>
          <w:rFonts w:ascii="仿宋" w:eastAsia="仿宋" w:hAnsi="仿宋" w:cs="Microsoft JhengHei" w:hint="eastAsia"/>
          <w:sz w:val="32"/>
          <w:szCs w:val="32"/>
          <w:lang w:eastAsia="zh-CN"/>
        </w:rPr>
        <w:t>”</w:t>
      </w:r>
      <w:r w:rsidRPr="005B34D0">
        <w:rPr>
          <w:rFonts w:ascii="仿宋" w:eastAsia="仿宋" w:hAnsi="仿宋"/>
          <w:spacing w:val="20"/>
          <w:sz w:val="32"/>
          <w:szCs w:val="32"/>
          <w:lang w:eastAsia="zh-CN"/>
        </w:rPr>
        <w:t>时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z w:val="32"/>
          <w:szCs w:val="32"/>
          <w:lang w:eastAsia="zh-CN"/>
        </w:rPr>
        <w:t>宣誓人应分别报出自己</w:t>
      </w:r>
    </w:p>
    <w:p w:rsidR="00F65DE0" w:rsidRPr="005B34D0" w:rsidRDefault="000B1843" w:rsidP="005B34D0">
      <w:pPr>
        <w:pStyle w:val="a3"/>
        <w:spacing w:line="560" w:lineRule="exact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lastRenderedPageBreak/>
        <w:t>的姓名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5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入团</w:t>
      </w:r>
      <w:r w:rsidRPr="005B34D0">
        <w:rPr>
          <w:rFonts w:ascii="仿宋" w:eastAsia="仿宋" w:hAnsi="仿宋"/>
          <w:sz w:val="32"/>
          <w:szCs w:val="32"/>
          <w:lang w:eastAsia="zh-CN"/>
        </w:rPr>
        <w:t>介绍人代表宣读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《</w:t>
      </w:r>
      <w:r w:rsidRPr="005B34D0">
        <w:rPr>
          <w:rFonts w:ascii="仿宋" w:eastAsia="仿宋" w:hAnsi="仿宋"/>
          <w:sz w:val="32"/>
          <w:szCs w:val="32"/>
          <w:lang w:eastAsia="zh-CN"/>
        </w:rPr>
        <w:t>团章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》</w:t>
      </w:r>
      <w:r w:rsidRPr="005B34D0">
        <w:rPr>
          <w:rFonts w:ascii="仿宋" w:eastAsia="仿宋" w:hAnsi="仿宋"/>
          <w:sz w:val="32"/>
          <w:szCs w:val="32"/>
          <w:lang w:eastAsia="zh-CN"/>
        </w:rPr>
        <w:t>中有关团员的义务和权利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的条款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6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新团员代表发言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7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老团员代表发言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8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党组</w:t>
      </w:r>
      <w:r w:rsidRPr="005B34D0">
        <w:rPr>
          <w:rFonts w:ascii="仿宋" w:eastAsia="仿宋" w:hAnsi="仿宋"/>
          <w:sz w:val="32"/>
          <w:szCs w:val="32"/>
          <w:lang w:eastAsia="zh-CN"/>
        </w:rPr>
        <w:t>织负责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人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z w:val="32"/>
          <w:szCs w:val="32"/>
          <w:lang w:eastAsia="zh-CN"/>
        </w:rPr>
        <w:t>上级团组织的代表或本级团组织负责人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讲话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对新团员提出希望和要求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2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6"/>
          <w:sz w:val="32"/>
          <w:szCs w:val="32"/>
          <w:lang w:eastAsia="zh-CN"/>
        </w:rPr>
        <w:t>9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唱团歌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在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严格履行基本程序的基础上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可对入团仪式内容和形式</w:t>
      </w:r>
      <w:r w:rsidRPr="005B34D0">
        <w:rPr>
          <w:rFonts w:ascii="仿宋" w:eastAsia="仿宋" w:hAnsi="仿宋"/>
          <w:sz w:val="32"/>
          <w:szCs w:val="32"/>
          <w:lang w:eastAsia="zh-CN"/>
        </w:rPr>
        <w:t>进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行进一步充实和创新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三、有关要求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1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入团</w:t>
      </w:r>
      <w:r w:rsidRPr="005B34D0">
        <w:rPr>
          <w:rFonts w:ascii="仿宋" w:eastAsia="仿宋" w:hAnsi="仿宋"/>
          <w:sz w:val="32"/>
          <w:szCs w:val="32"/>
          <w:lang w:eastAsia="zh-CN"/>
        </w:rPr>
        <w:t>仪式由团的基层委员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会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z w:val="32"/>
          <w:szCs w:val="32"/>
          <w:lang w:eastAsia="zh-CN"/>
        </w:rPr>
        <w:t>总支部委员会或支部委员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会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组织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团小组不能组织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可以邀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请同级党组织负责人参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加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z w:val="32"/>
          <w:szCs w:val="32"/>
          <w:lang w:eastAsia="zh-CN"/>
        </w:rPr>
        <w:t>一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般还应吸收入团积极分子到场观摩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2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6"/>
          <w:sz w:val="32"/>
          <w:szCs w:val="32"/>
          <w:lang w:eastAsia="zh-CN"/>
        </w:rPr>
        <w:t>2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入团仪</w:t>
      </w:r>
      <w:r w:rsidRPr="005B34D0">
        <w:rPr>
          <w:rFonts w:ascii="仿宋" w:eastAsia="仿宋" w:hAnsi="仿宋"/>
          <w:sz w:val="32"/>
          <w:szCs w:val="32"/>
          <w:lang w:eastAsia="zh-CN"/>
        </w:rPr>
        <w:t>式应在上级团组织批复新发展团员之后一个月内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举行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学校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应</w:t>
      </w:r>
      <w:r w:rsidRPr="005B34D0">
        <w:rPr>
          <w:rFonts w:ascii="仿宋" w:eastAsia="仿宋" w:hAnsi="仿宋"/>
          <w:sz w:val="32"/>
          <w:szCs w:val="32"/>
          <w:lang w:eastAsia="zh-CN"/>
        </w:rPr>
        <w:t>在三个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月</w:t>
      </w:r>
      <w:r w:rsidRPr="005B34D0">
        <w:rPr>
          <w:rFonts w:ascii="仿宋" w:eastAsia="仿宋" w:hAnsi="仿宋"/>
          <w:sz w:val="32"/>
          <w:szCs w:val="32"/>
          <w:lang w:eastAsia="zh-CN"/>
        </w:rPr>
        <w:t>内举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Pr="005B34D0">
        <w:rPr>
          <w:rFonts w:ascii="仿宋" w:eastAsia="仿宋" w:hAnsi="仿宋"/>
          <w:sz w:val="32"/>
          <w:szCs w:val="32"/>
          <w:lang w:eastAsia="zh-CN"/>
        </w:rPr>
        <w:t>可选择在</w:t>
      </w:r>
      <w:r w:rsidR="00672410">
        <w:rPr>
          <w:rFonts w:ascii="仿宋" w:eastAsia="仿宋" w:hAnsi="仿宋" w:cs="Microsoft JhengHei" w:hint="eastAsia"/>
          <w:sz w:val="32"/>
          <w:szCs w:val="32"/>
          <w:lang w:eastAsia="zh-CN"/>
        </w:rPr>
        <w:t>“</w:t>
      </w:r>
      <w:r w:rsidR="00672410" w:rsidRPr="005B34D0">
        <w:rPr>
          <w:rFonts w:ascii="仿宋" w:eastAsia="仿宋" w:hAnsi="仿宋"/>
          <w:sz w:val="32"/>
          <w:szCs w:val="32"/>
          <w:lang w:eastAsia="zh-CN"/>
        </w:rPr>
        <w:t>五</w:t>
      </w:r>
      <w:r w:rsidR="00672410" w:rsidRPr="005B34D0">
        <w:rPr>
          <w:rFonts w:ascii="仿宋" w:eastAsia="仿宋" w:hAnsi="仿宋"/>
          <w:spacing w:val="20"/>
          <w:sz w:val="32"/>
          <w:szCs w:val="32"/>
          <w:lang w:eastAsia="zh-CN"/>
        </w:rPr>
        <w:t>四</w:t>
      </w:r>
      <w:r w:rsidR="00672410">
        <w:rPr>
          <w:rFonts w:ascii="仿宋" w:eastAsia="仿宋" w:hAnsi="仿宋" w:cs="Microsoft JhengHei" w:hint="eastAsia"/>
          <w:sz w:val="32"/>
          <w:szCs w:val="32"/>
          <w:lang w:eastAsia="zh-CN"/>
        </w:rPr>
        <w:t>”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“</w:t>
      </w:r>
      <w:r w:rsidRPr="005B34D0">
        <w:rPr>
          <w:rFonts w:ascii="仿宋" w:eastAsia="仿宋" w:hAnsi="仿宋"/>
          <w:sz w:val="32"/>
          <w:szCs w:val="32"/>
          <w:lang w:eastAsia="zh-CN"/>
        </w:rPr>
        <w:t>七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一</w:t>
      </w:r>
      <w:r w:rsidR="00672410">
        <w:rPr>
          <w:rFonts w:ascii="仿宋" w:eastAsia="仿宋" w:hAnsi="仿宋" w:cs="Microsoft JhengHei" w:hint="eastAsia"/>
          <w:sz w:val="32"/>
          <w:szCs w:val="32"/>
          <w:lang w:eastAsia="zh-CN"/>
        </w:rPr>
        <w:t>”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“</w:t>
      </w:r>
      <w:r w:rsidRPr="005B34D0">
        <w:rPr>
          <w:rFonts w:ascii="仿宋" w:eastAsia="仿宋" w:hAnsi="仿宋"/>
          <w:sz w:val="32"/>
          <w:szCs w:val="32"/>
          <w:lang w:eastAsia="zh-CN"/>
        </w:rPr>
        <w:t>十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一</w:t>
      </w:r>
      <w:r w:rsidR="00672410">
        <w:rPr>
          <w:rFonts w:ascii="仿宋" w:eastAsia="仿宋" w:hAnsi="仿宋" w:cs="Microsoft JhengHei" w:hint="eastAsia"/>
          <w:sz w:val="32"/>
          <w:szCs w:val="32"/>
          <w:lang w:eastAsia="zh-CN"/>
        </w:rPr>
        <w:t>”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“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一二九</w:t>
      </w:r>
      <w:r w:rsidR="00672410">
        <w:rPr>
          <w:rFonts w:ascii="仿宋" w:eastAsia="仿宋" w:hAnsi="仿宋" w:cs="Microsoft JhengHei" w:hint="eastAsia"/>
          <w:sz w:val="32"/>
          <w:szCs w:val="32"/>
          <w:lang w:eastAsia="zh-CN"/>
        </w:rPr>
        <w:t>”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等时间举行</w:t>
      </w:r>
      <w:r w:rsidR="00672410">
        <w:rPr>
          <w:rFonts w:ascii="仿宋" w:eastAsia="仿宋" w:hAnsi="仿宋" w:cs="Microsoft JhengHei" w:hint="eastAsia"/>
          <w:sz w:val="32"/>
          <w:szCs w:val="32"/>
          <w:lang w:eastAsia="zh-CN"/>
        </w:rPr>
        <w:t>，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使入团仪式更有纪念意义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3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入</w:t>
      </w:r>
      <w:r w:rsidRPr="005B34D0">
        <w:rPr>
          <w:rFonts w:ascii="仿宋" w:eastAsia="仿宋" w:hAnsi="仿宋"/>
          <w:sz w:val="32"/>
          <w:szCs w:val="32"/>
          <w:lang w:eastAsia="zh-CN"/>
        </w:rPr>
        <w:t>团仪式可以在室内举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z w:val="32"/>
          <w:szCs w:val="32"/>
          <w:lang w:eastAsia="zh-CN"/>
        </w:rPr>
        <w:t>也可以在室外举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Pr="005B34D0">
        <w:rPr>
          <w:rFonts w:ascii="仿宋" w:eastAsia="仿宋" w:hAnsi="仿宋"/>
          <w:sz w:val="32"/>
          <w:szCs w:val="32"/>
          <w:lang w:eastAsia="zh-CN"/>
        </w:rPr>
        <w:t>有条件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的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地方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应尽量选择在</w:t>
      </w:r>
      <w:bookmarkStart w:id="0" w:name="_GoBack"/>
      <w:bookmarkEnd w:id="0"/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爱国主义教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育基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地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革命传统教育基地</w:t>
      </w:r>
      <w:r w:rsidRPr="005B34D0">
        <w:rPr>
          <w:rFonts w:ascii="仿宋" w:eastAsia="仿宋" w:hAnsi="仿宋"/>
          <w:sz w:val="32"/>
          <w:szCs w:val="32"/>
          <w:lang w:eastAsia="zh-CN"/>
        </w:rPr>
        <w:t>等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场所举行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Default="000B1843" w:rsidP="005B34D0">
      <w:pPr>
        <w:pStyle w:val="a3"/>
        <w:spacing w:line="560" w:lineRule="exact"/>
        <w:ind w:left="0" w:firstLineChars="200" w:firstLine="676"/>
        <w:jc w:val="both"/>
        <w:rPr>
          <w:sz w:val="13"/>
          <w:szCs w:val="13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4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各级团</w:t>
      </w:r>
      <w:r w:rsidRPr="005B34D0">
        <w:rPr>
          <w:rFonts w:ascii="仿宋" w:eastAsia="仿宋" w:hAnsi="仿宋"/>
          <w:sz w:val="32"/>
          <w:szCs w:val="32"/>
          <w:lang w:eastAsia="zh-CN"/>
        </w:rPr>
        <w:t>的领导机关要加强对入团仪式规定落实情况的指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导和检查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注重总结推广基层团组织的好做法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好经验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sectPr w:rsidR="00F65DE0" w:rsidSect="005B34D0">
      <w:footerReference w:type="default" r:id="rId9"/>
      <w:pgSz w:w="11920" w:h="16840"/>
      <w:pgMar w:top="1580" w:right="140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C6" w:rsidRDefault="001746C6">
      <w:r>
        <w:separator/>
      </w:r>
    </w:p>
  </w:endnote>
  <w:endnote w:type="continuationSeparator" w:id="0">
    <w:p w:rsidR="001746C6" w:rsidRDefault="0017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E0" w:rsidRDefault="00F65DE0">
    <w:pPr>
      <w:spacing w:line="200" w:lineRule="exact"/>
      <w:rPr>
        <w:sz w:val="20"/>
        <w:szCs w:val="2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E0" w:rsidRDefault="00F65DE0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E0" w:rsidRDefault="00F65DE0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C6" w:rsidRDefault="001746C6">
      <w:r>
        <w:separator/>
      </w:r>
    </w:p>
  </w:footnote>
  <w:footnote w:type="continuationSeparator" w:id="0">
    <w:p w:rsidR="001746C6" w:rsidRDefault="0017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65DE0"/>
    <w:rsid w:val="000B1843"/>
    <w:rsid w:val="001746C6"/>
    <w:rsid w:val="00233D01"/>
    <w:rsid w:val="005B34D0"/>
    <w:rsid w:val="00672410"/>
    <w:rsid w:val="00CF5895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sz w:val="39"/>
      <w:szCs w:val="39"/>
    </w:rPr>
  </w:style>
  <w:style w:type="paragraph" w:styleId="2">
    <w:name w:val="heading 2"/>
    <w:basedOn w:val="a"/>
    <w:uiPriority w:val="1"/>
    <w:qFormat/>
    <w:pPr>
      <w:outlineLvl w:val="1"/>
    </w:pPr>
    <w:rPr>
      <w:rFonts w:ascii="宋体" w:eastAsia="宋体" w:hAnsi="宋体"/>
      <w:sz w:val="31"/>
      <w:szCs w:val="31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rFonts w:ascii="宋体" w:eastAsia="宋体" w:hAnsi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Microsoft JhengHei" w:eastAsia="Microsoft JhengHei" w:hAnsi="Microsoft JhengHei"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F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58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58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58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sxdx</cp:lastModifiedBy>
  <cp:revision>5</cp:revision>
  <dcterms:created xsi:type="dcterms:W3CDTF">2021-03-19T11:51:00Z</dcterms:created>
  <dcterms:modified xsi:type="dcterms:W3CDTF">2021-09-14T08:41:00Z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2021-03-19T00:00:00Z</vt:filetime>
  </property>
</Properties>
</file>